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AA775" w14:textId="77777777" w:rsidR="00291E92" w:rsidRDefault="00B8779B">
      <w:r>
        <w:t xml:space="preserve">The Anglican </w:t>
      </w:r>
      <w:r w:rsidR="006333BE">
        <w:t>Consultative</w:t>
      </w:r>
      <w:r>
        <w:t xml:space="preserve"> Council will meet in Belfast from 27</w:t>
      </w:r>
      <w:r w:rsidRPr="00B8779B">
        <w:rPr>
          <w:vertAlign w:val="superscript"/>
        </w:rPr>
        <w:t>th</w:t>
      </w:r>
      <w:r>
        <w:t xml:space="preserve"> June to 5</w:t>
      </w:r>
      <w:r w:rsidRPr="00B8779B">
        <w:rPr>
          <w:vertAlign w:val="superscript"/>
        </w:rPr>
        <w:t>th</w:t>
      </w:r>
      <w:r>
        <w:t xml:space="preserve"> July this year.  </w:t>
      </w:r>
      <w:r w:rsidR="00424036">
        <w:t>The ACC is one of the Instruments of Communion and reminds us to think beyond our parochial, diocesan,</w:t>
      </w:r>
      <w:r w:rsidR="000B15D8">
        <w:t xml:space="preserve"> and provincial boundaries as </w:t>
      </w:r>
      <w:r w:rsidR="003C4ADF">
        <w:t>Bishops, Clergy and Lay people</w:t>
      </w:r>
      <w:r w:rsidR="007D2231">
        <w:t xml:space="preserve">, numbering in total around </w:t>
      </w:r>
      <w:proofErr w:type="gramStart"/>
      <w:r w:rsidR="007D2231">
        <w:t xml:space="preserve">100, </w:t>
      </w:r>
      <w:r w:rsidR="000B15D8">
        <w:t xml:space="preserve"> come</w:t>
      </w:r>
      <w:proofErr w:type="gramEnd"/>
      <w:r w:rsidR="000B15D8">
        <w:t xml:space="preserve"> together from across the world for the event</w:t>
      </w:r>
      <w:r w:rsidR="003C4ADF">
        <w:t>.</w:t>
      </w:r>
      <w:r w:rsidR="007D2231">
        <w:t xml:space="preserve">  With other support and provincial </w:t>
      </w:r>
      <w:proofErr w:type="gramStart"/>
      <w:r w:rsidR="007D2231">
        <w:t>staff</w:t>
      </w:r>
      <w:proofErr w:type="gramEnd"/>
      <w:r w:rsidR="007D2231">
        <w:t xml:space="preserve"> the gathering will be </w:t>
      </w:r>
      <w:r w:rsidR="006435D3">
        <w:t>larger</w:t>
      </w:r>
      <w:r w:rsidR="007D2231">
        <w:t xml:space="preserve"> than this and will meet in the Assembly Buildings in Belfast with opening and closing services in St. Anne’s Cathedral. </w:t>
      </w:r>
      <w:r w:rsidR="00D916D1">
        <w:t xml:space="preserve">  </w:t>
      </w:r>
    </w:p>
    <w:p w14:paraId="1F23BC0C" w14:textId="77777777" w:rsidR="00CF7C29" w:rsidRDefault="00D916D1">
      <w:r>
        <w:t>The time frame for the meeting is short and there is much on the agenda including discussion of the substantial Nairobi Cairo document</w:t>
      </w:r>
      <w:r w:rsidR="002F67ED">
        <w:t xml:space="preserve"> which members of the Church of Ireland Anglican and Ecumenical Affairs working group have </w:t>
      </w:r>
      <w:r w:rsidR="003718E9">
        <w:t xml:space="preserve">worked on </w:t>
      </w:r>
      <w:r w:rsidR="002F67ED">
        <w:t xml:space="preserve">and </w:t>
      </w:r>
      <w:r w:rsidR="00291E92">
        <w:t>provided</w:t>
      </w:r>
      <w:r w:rsidR="005025A0">
        <w:t xml:space="preserve"> notes for the House of Bishops.  This document</w:t>
      </w:r>
      <w:r w:rsidR="006333BE">
        <w:t xml:space="preserve"> was produced by IASCUFO (the I</w:t>
      </w:r>
      <w:r w:rsidR="006333BE" w:rsidRPr="006333BE">
        <w:t>nter-Anglican Standing Commission on Unity, Faith and Order</w:t>
      </w:r>
      <w:r w:rsidR="006333BE">
        <w:t xml:space="preserve">) in response to a resolution from ACC 18 held in Ghana three years ago and </w:t>
      </w:r>
      <w:r w:rsidR="00432015">
        <w:t>is</w:t>
      </w:r>
      <w:r w:rsidR="00597216" w:rsidRPr="00597216">
        <w:t xml:space="preserve"> </w:t>
      </w:r>
      <w:r w:rsidR="00432015">
        <w:t>“</w:t>
      </w:r>
      <w:r w:rsidR="00597216" w:rsidRPr="00597216">
        <w:t>a theological paper written by IASCUFO offering a framework for fostering Christian Unity and maintaining communion</w:t>
      </w:r>
      <w:r w:rsidR="00432015">
        <w:t>”</w:t>
      </w:r>
      <w:r w:rsidR="003718E9">
        <w:t xml:space="preserve">.  </w:t>
      </w:r>
    </w:p>
    <w:p w14:paraId="32A39A32" w14:textId="77777777" w:rsidR="00CF7C29" w:rsidRDefault="003718E9">
      <w:r>
        <w:t>In addition to this discussion there will be daily worship – three times a day, daily Bible Study</w:t>
      </w:r>
      <w:r w:rsidR="000F0CAA">
        <w:t>, updates</w:t>
      </w:r>
      <w:r w:rsidR="00637C35">
        <w:t xml:space="preserve"> about Mission and Ministry around the Communion, news </w:t>
      </w:r>
      <w:r w:rsidR="000F0CAA">
        <w:t xml:space="preserve">from the Networks of the Anglican Communion, as well as the opportunity for resolutions to be drafted and discussed.  </w:t>
      </w:r>
    </w:p>
    <w:p w14:paraId="653CD5D7" w14:textId="77777777" w:rsidR="00CF7C29" w:rsidRDefault="000F0CAA">
      <w:r>
        <w:t xml:space="preserve">There will be some </w:t>
      </w:r>
      <w:r w:rsidR="0048769E">
        <w:t>time in the evenings for cultural or other events as well as a day trip to Londonderry/ Derry</w:t>
      </w:r>
      <w:r w:rsidR="00255BB3">
        <w:t xml:space="preserve">.  </w:t>
      </w:r>
    </w:p>
    <w:p w14:paraId="01FE2C0E" w14:textId="495F39E5" w:rsidR="00FE1A58" w:rsidRDefault="00255BB3">
      <w:r>
        <w:t xml:space="preserve">It promises to be a very interesting time in </w:t>
      </w:r>
      <w:proofErr w:type="gramStart"/>
      <w:r>
        <w:t>Belfast</w:t>
      </w:r>
      <w:proofErr w:type="gramEnd"/>
      <w:r>
        <w:t xml:space="preserve"> and a huge amount of planning and organisation has gone into this locally both with those who have been or are on the ACC as well as staff in Church House</w:t>
      </w:r>
      <w:r w:rsidR="00895650">
        <w:t xml:space="preserve"> and much liaison with the Anglican Communion office. </w:t>
      </w:r>
      <w:r w:rsidR="00BE257C">
        <w:t xml:space="preserve">  </w:t>
      </w:r>
    </w:p>
    <w:p w14:paraId="1DB706B1" w14:textId="11CA5D08" w:rsidR="00BE257C" w:rsidRDefault="00BE257C">
      <w:r>
        <w:t xml:space="preserve">It is a great opportunity to showcase the Church of Ireland in all its variety and of course to show the world something of our wonderful island and the work which has gone on in building peace </w:t>
      </w:r>
      <w:r w:rsidR="006435D3">
        <w:t xml:space="preserve">and reconciliation.  </w:t>
      </w:r>
    </w:p>
    <w:sectPr w:rsidR="00BE25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C9A"/>
    <w:rsid w:val="000B15D8"/>
    <w:rsid w:val="000F0CAA"/>
    <w:rsid w:val="00255BB3"/>
    <w:rsid w:val="00291E92"/>
    <w:rsid w:val="002F67ED"/>
    <w:rsid w:val="003718E9"/>
    <w:rsid w:val="003C4ADF"/>
    <w:rsid w:val="00424036"/>
    <w:rsid w:val="00432015"/>
    <w:rsid w:val="0048769E"/>
    <w:rsid w:val="005025A0"/>
    <w:rsid w:val="00597216"/>
    <w:rsid w:val="006333BE"/>
    <w:rsid w:val="00637C35"/>
    <w:rsid w:val="006435D3"/>
    <w:rsid w:val="0078498F"/>
    <w:rsid w:val="007D2231"/>
    <w:rsid w:val="00895650"/>
    <w:rsid w:val="00B8779B"/>
    <w:rsid w:val="00BD4A89"/>
    <w:rsid w:val="00BE257C"/>
    <w:rsid w:val="00CF7C29"/>
    <w:rsid w:val="00D16C9A"/>
    <w:rsid w:val="00D916D1"/>
    <w:rsid w:val="00EA5C61"/>
    <w:rsid w:val="00FE1A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563B"/>
  <w15:chartTrackingRefBased/>
  <w15:docId w15:val="{9C51D46C-22B4-4D4B-9FC7-07504FD1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C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C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C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C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C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C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C9A"/>
    <w:rPr>
      <w:rFonts w:eastAsiaTheme="majorEastAsia" w:cstheme="majorBidi"/>
      <w:color w:val="272727" w:themeColor="text1" w:themeTint="D8"/>
    </w:rPr>
  </w:style>
  <w:style w:type="paragraph" w:styleId="Title">
    <w:name w:val="Title"/>
    <w:basedOn w:val="Normal"/>
    <w:next w:val="Normal"/>
    <w:link w:val="TitleChar"/>
    <w:uiPriority w:val="10"/>
    <w:qFormat/>
    <w:rsid w:val="00D16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C9A"/>
    <w:pPr>
      <w:spacing w:before="160"/>
      <w:jc w:val="center"/>
    </w:pPr>
    <w:rPr>
      <w:i/>
      <w:iCs/>
      <w:color w:val="404040" w:themeColor="text1" w:themeTint="BF"/>
    </w:rPr>
  </w:style>
  <w:style w:type="character" w:customStyle="1" w:styleId="QuoteChar">
    <w:name w:val="Quote Char"/>
    <w:basedOn w:val="DefaultParagraphFont"/>
    <w:link w:val="Quote"/>
    <w:uiPriority w:val="29"/>
    <w:rsid w:val="00D16C9A"/>
    <w:rPr>
      <w:i/>
      <w:iCs/>
      <w:color w:val="404040" w:themeColor="text1" w:themeTint="BF"/>
    </w:rPr>
  </w:style>
  <w:style w:type="paragraph" w:styleId="ListParagraph">
    <w:name w:val="List Paragraph"/>
    <w:basedOn w:val="Normal"/>
    <w:uiPriority w:val="34"/>
    <w:qFormat/>
    <w:rsid w:val="00D16C9A"/>
    <w:pPr>
      <w:ind w:left="720"/>
      <w:contextualSpacing/>
    </w:pPr>
  </w:style>
  <w:style w:type="character" w:styleId="IntenseEmphasis">
    <w:name w:val="Intense Emphasis"/>
    <w:basedOn w:val="DefaultParagraphFont"/>
    <w:uiPriority w:val="21"/>
    <w:qFormat/>
    <w:rsid w:val="00D16C9A"/>
    <w:rPr>
      <w:i/>
      <w:iCs/>
      <w:color w:val="0F4761" w:themeColor="accent1" w:themeShade="BF"/>
    </w:rPr>
  </w:style>
  <w:style w:type="paragraph" w:styleId="IntenseQuote">
    <w:name w:val="Intense Quote"/>
    <w:basedOn w:val="Normal"/>
    <w:next w:val="Normal"/>
    <w:link w:val="IntenseQuoteChar"/>
    <w:uiPriority w:val="30"/>
    <w:qFormat/>
    <w:rsid w:val="00D16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C9A"/>
    <w:rPr>
      <w:i/>
      <w:iCs/>
      <w:color w:val="0F4761" w:themeColor="accent1" w:themeShade="BF"/>
    </w:rPr>
  </w:style>
  <w:style w:type="character" w:styleId="IntenseReference">
    <w:name w:val="Intense Reference"/>
    <w:basedOn w:val="DefaultParagraphFont"/>
    <w:uiPriority w:val="32"/>
    <w:qFormat/>
    <w:rsid w:val="00D16C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Poulton</dc:creator>
  <cp:keywords/>
  <dc:description/>
  <cp:lastModifiedBy>Katharine Poulton</cp:lastModifiedBy>
  <cp:revision>22</cp:revision>
  <dcterms:created xsi:type="dcterms:W3CDTF">2026-04-20T15:41:00Z</dcterms:created>
  <dcterms:modified xsi:type="dcterms:W3CDTF">2026-04-20T16:03:00Z</dcterms:modified>
</cp:coreProperties>
</file>